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9E" w:rsidRPr="009155E3" w:rsidRDefault="00C0669E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 xml:space="preserve">Приложение </w:t>
      </w:r>
      <w:r w:rsidR="003954DB">
        <w:rPr>
          <w:rFonts w:cs="Times New Roman"/>
          <w:szCs w:val="28"/>
        </w:rPr>
        <w:t xml:space="preserve">№ </w:t>
      </w:r>
      <w:r w:rsidR="00332E07" w:rsidRPr="009155E3">
        <w:rPr>
          <w:rFonts w:cs="Times New Roman"/>
          <w:szCs w:val="28"/>
        </w:rPr>
        <w:t>5</w:t>
      </w:r>
    </w:p>
    <w:p w:rsidR="00C0669E" w:rsidRPr="0078116F" w:rsidRDefault="00C0669E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A219E5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УТВЕРЖДЕНЫ</w:t>
      </w:r>
    </w:p>
    <w:p w:rsidR="008B65A1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8B65A1" w:rsidRPr="0078116F" w:rsidRDefault="008B65A1" w:rsidP="0078116F">
      <w:pPr>
        <w:tabs>
          <w:tab w:val="left" w:pos="5387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постановлением Правительства</w:t>
      </w:r>
    </w:p>
    <w:p w:rsidR="008B65A1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Кировской области</w:t>
      </w:r>
    </w:p>
    <w:p w:rsidR="00B26A12" w:rsidRDefault="000B0A19" w:rsidP="000B0A19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B26A12">
        <w:rPr>
          <w:rFonts w:cs="Times New Roman"/>
          <w:szCs w:val="28"/>
        </w:rPr>
        <w:t xml:space="preserve">от </w:t>
      </w:r>
      <w:r w:rsidR="001928EE">
        <w:rPr>
          <w:rFonts w:cs="Times New Roman"/>
          <w:szCs w:val="28"/>
        </w:rPr>
        <w:t xml:space="preserve">27.11.2018    </w:t>
      </w:r>
      <w:r w:rsidR="00B26A12">
        <w:rPr>
          <w:rFonts w:cs="Times New Roman"/>
          <w:szCs w:val="28"/>
        </w:rPr>
        <w:t>№</w:t>
      </w:r>
      <w:r w:rsidR="001928EE">
        <w:rPr>
          <w:rFonts w:cs="Times New Roman"/>
          <w:szCs w:val="28"/>
        </w:rPr>
        <w:t xml:space="preserve"> 550-П</w:t>
      </w:r>
      <w:r w:rsidR="00B26A12">
        <w:rPr>
          <w:rFonts w:cs="Times New Roman"/>
          <w:szCs w:val="28"/>
        </w:rPr>
        <w:t xml:space="preserve"> </w:t>
      </w:r>
    </w:p>
    <w:p w:rsidR="006533D2" w:rsidRPr="0078116F" w:rsidRDefault="006533D2" w:rsidP="006533D2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>ФИНАНСОВЫЕ НОРМАТИВЫ</w:t>
      </w:r>
    </w:p>
    <w:p w:rsidR="006533D2" w:rsidRPr="0078116F" w:rsidRDefault="006533D2" w:rsidP="006533D2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на обеспечение выполнения функций органов </w:t>
      </w:r>
    </w:p>
    <w:p w:rsidR="006533D2" w:rsidRDefault="006533D2" w:rsidP="006533D2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государственной власти </w:t>
      </w:r>
      <w:r w:rsidRPr="000B1AE3">
        <w:rPr>
          <w:rFonts w:cs="Times New Roman"/>
          <w:b/>
          <w:szCs w:val="28"/>
        </w:rPr>
        <w:t>и иных органов</w:t>
      </w:r>
      <w:r w:rsidRPr="0078116F">
        <w:rPr>
          <w:rFonts w:cs="Times New Roman"/>
          <w:b/>
          <w:szCs w:val="28"/>
        </w:rPr>
        <w:t xml:space="preserve"> Кировской </w:t>
      </w:r>
      <w:r w:rsidRPr="000B1AE3">
        <w:rPr>
          <w:rFonts w:cs="Times New Roman"/>
          <w:b/>
          <w:szCs w:val="28"/>
        </w:rPr>
        <w:t>области</w:t>
      </w:r>
      <w:r>
        <w:rPr>
          <w:rFonts w:cs="Times New Roman"/>
          <w:b/>
          <w:szCs w:val="28"/>
        </w:rPr>
        <w:t>,</w:t>
      </w:r>
    </w:p>
    <w:p w:rsidR="006533D2" w:rsidRPr="0078116F" w:rsidRDefault="006533D2" w:rsidP="006533D2">
      <w:pPr>
        <w:spacing w:after="0" w:line="240" w:lineRule="auto"/>
        <w:jc w:val="center"/>
        <w:rPr>
          <w:rFonts w:cs="Times New Roman"/>
          <w:b/>
          <w:szCs w:val="28"/>
        </w:rPr>
      </w:pPr>
      <w:r w:rsidRPr="000B1AE3">
        <w:rPr>
          <w:rFonts w:cs="Times New Roman"/>
          <w:b/>
          <w:szCs w:val="28"/>
        </w:rPr>
        <w:t>финансируемых</w:t>
      </w:r>
      <w:r w:rsidRPr="0078116F">
        <w:rPr>
          <w:rFonts w:cs="Times New Roman"/>
          <w:b/>
          <w:szCs w:val="28"/>
        </w:rPr>
        <w:t xml:space="preserve"> за счет средств областного бюджета </w:t>
      </w:r>
    </w:p>
    <w:p w:rsidR="006533D2" w:rsidRPr="0078116F" w:rsidRDefault="006533D2" w:rsidP="006533D2">
      <w:pPr>
        <w:spacing w:after="0" w:line="480" w:lineRule="exact"/>
        <w:jc w:val="center"/>
        <w:rPr>
          <w:rFonts w:cs="Times New Roman"/>
          <w:b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06"/>
        <w:gridCol w:w="7242"/>
        <w:gridCol w:w="1691"/>
      </w:tblGrid>
      <w:tr w:rsidR="006533D2" w:rsidRPr="0078116F" w:rsidTr="00D565A4">
        <w:trPr>
          <w:tblHeader/>
        </w:trPr>
        <w:tc>
          <w:tcPr>
            <w:tcW w:w="706" w:type="dxa"/>
          </w:tcPr>
          <w:p w:rsidR="006533D2" w:rsidRPr="000B1AE3" w:rsidRDefault="006533D2" w:rsidP="00D565A4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7242" w:type="dxa"/>
          </w:tcPr>
          <w:p w:rsidR="006533D2" w:rsidRPr="000B1AE3" w:rsidRDefault="006533D2" w:rsidP="00D565A4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Должностн</w:t>
            </w:r>
            <w:r>
              <w:rPr>
                <w:rFonts w:cs="Times New Roman"/>
                <w:szCs w:val="28"/>
              </w:rPr>
              <w:t>ое</w:t>
            </w:r>
            <w:r w:rsidRPr="000B1AE3">
              <w:rPr>
                <w:rFonts w:cs="Times New Roman"/>
                <w:szCs w:val="28"/>
              </w:rPr>
              <w:t xml:space="preserve"> лиц</w:t>
            </w:r>
            <w:r>
              <w:rPr>
                <w:rFonts w:cs="Times New Roman"/>
                <w:szCs w:val="28"/>
              </w:rPr>
              <w:t>о</w:t>
            </w:r>
            <w:r w:rsidRPr="000B1AE3">
              <w:rPr>
                <w:rFonts w:cs="Times New Roman"/>
                <w:szCs w:val="28"/>
              </w:rPr>
              <w:t>, орган государственной власти и иные органы Кировской области</w:t>
            </w:r>
          </w:p>
        </w:tc>
        <w:tc>
          <w:tcPr>
            <w:tcW w:w="1691" w:type="dxa"/>
          </w:tcPr>
          <w:p w:rsidR="006533D2" w:rsidRPr="000B1AE3" w:rsidRDefault="006533D2" w:rsidP="00D565A4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Сумма</w:t>
            </w:r>
          </w:p>
          <w:p w:rsidR="006533D2" w:rsidRPr="0078116F" w:rsidRDefault="006533D2" w:rsidP="00D565A4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(рублей)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Pr="007F2EA3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Высшее должностное лицо Кировской области 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3856600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Pr="009155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Законодательного Собрания Кировской о</w:t>
            </w:r>
            <w:r w:rsidRPr="0078116F">
              <w:rPr>
                <w:rFonts w:cs="Times New Roman"/>
                <w:szCs w:val="28"/>
              </w:rPr>
              <w:t>б</w:t>
            </w:r>
            <w:r w:rsidRPr="0078116F">
              <w:rPr>
                <w:rFonts w:cs="Times New Roman"/>
                <w:szCs w:val="28"/>
              </w:rPr>
              <w:t>ласти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3356600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Pr="0078116F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</w:t>
            </w:r>
            <w:r w:rsidRPr="0078116F">
              <w:rPr>
                <w:rFonts w:cs="Times New Roman"/>
                <w:szCs w:val="28"/>
              </w:rPr>
              <w:t xml:space="preserve"> Председателя Правительства Кировской о</w:t>
            </w:r>
            <w:r w:rsidRPr="0078116F">
              <w:rPr>
                <w:rFonts w:cs="Times New Roman"/>
                <w:szCs w:val="28"/>
              </w:rPr>
              <w:t>б</w:t>
            </w:r>
            <w:r w:rsidRPr="0078116F">
              <w:rPr>
                <w:rFonts w:cs="Times New Roman"/>
                <w:szCs w:val="28"/>
              </w:rPr>
              <w:t>ласти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2241000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Pr="0078116F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</w:t>
            </w:r>
            <w:r w:rsidRPr="0078116F">
              <w:rPr>
                <w:rFonts w:cs="Times New Roman"/>
                <w:szCs w:val="28"/>
              </w:rPr>
              <w:t xml:space="preserve"> Председателя Правительства</w:t>
            </w:r>
            <w:r>
              <w:rPr>
                <w:rFonts w:cs="Times New Roman"/>
                <w:szCs w:val="28"/>
              </w:rPr>
              <w:t xml:space="preserve"> области, рук</w:t>
            </w:r>
            <w:r>
              <w:rPr>
                <w:rFonts w:cs="Times New Roman"/>
                <w:szCs w:val="28"/>
              </w:rPr>
              <w:t>о</w:t>
            </w:r>
            <w:r>
              <w:rPr>
                <w:rFonts w:cs="Times New Roman"/>
                <w:szCs w:val="28"/>
              </w:rPr>
              <w:t>водитель органа исполнительной власти</w:t>
            </w:r>
            <w:r w:rsidRPr="0078116F">
              <w:rPr>
                <w:rFonts w:cs="Times New Roman"/>
                <w:szCs w:val="28"/>
              </w:rPr>
              <w:t xml:space="preserve"> Кировской обл</w:t>
            </w:r>
            <w:r w:rsidRPr="0078116F"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сти</w:t>
            </w:r>
          </w:p>
        </w:tc>
        <w:tc>
          <w:tcPr>
            <w:tcW w:w="1691" w:type="dxa"/>
          </w:tcPr>
          <w:p w:rsidR="006533D2" w:rsidRPr="007154B9" w:rsidRDefault="006533D2" w:rsidP="00D565A4">
            <w:pPr>
              <w:jc w:val="center"/>
              <w:rPr>
                <w:rFonts w:cs="Times New Roman"/>
                <w:szCs w:val="28"/>
              </w:rPr>
            </w:pPr>
            <w:r w:rsidRPr="007154B9">
              <w:rPr>
                <w:rFonts w:cs="Times New Roman"/>
                <w:szCs w:val="28"/>
              </w:rPr>
              <w:t>22</w:t>
            </w:r>
            <w:r>
              <w:rPr>
                <w:rFonts w:cs="Times New Roman"/>
                <w:szCs w:val="28"/>
              </w:rPr>
              <w:t>24</w:t>
            </w:r>
            <w:r w:rsidRPr="007154B9">
              <w:rPr>
                <w:rFonts w:cs="Times New Roman"/>
                <w:szCs w:val="28"/>
              </w:rPr>
              <w:t>000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Pr="0078116F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Депутат Законодательного Собрания Кировской области</w:t>
            </w:r>
          </w:p>
        </w:tc>
        <w:tc>
          <w:tcPr>
            <w:tcW w:w="1691" w:type="dxa"/>
          </w:tcPr>
          <w:p w:rsidR="006533D2" w:rsidRPr="007154B9" w:rsidRDefault="006533D2" w:rsidP="00D565A4">
            <w:pPr>
              <w:jc w:val="center"/>
              <w:rPr>
                <w:rFonts w:cs="Times New Roman"/>
                <w:szCs w:val="28"/>
              </w:rPr>
            </w:pPr>
            <w:r w:rsidRPr="007154B9">
              <w:rPr>
                <w:rFonts w:cs="Times New Roman"/>
                <w:szCs w:val="28"/>
              </w:rPr>
              <w:t>1415000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Законодательное Собрание Кировской области, Ко</w:t>
            </w:r>
            <w:r w:rsidRPr="0078116F">
              <w:rPr>
                <w:rFonts w:cs="Times New Roman"/>
                <w:szCs w:val="28"/>
              </w:rPr>
              <w:t>н</w:t>
            </w:r>
            <w:r w:rsidRPr="0078116F">
              <w:rPr>
                <w:rFonts w:cs="Times New Roman"/>
                <w:szCs w:val="28"/>
              </w:rPr>
              <w:t xml:space="preserve">трольно-счетная палата Кировской области 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735000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Pr="0078116F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дминистрация Правительства Кировской области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690000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Контрольно-счетной палаты Кировской о</w:t>
            </w:r>
            <w:r w:rsidRPr="0078116F">
              <w:rPr>
                <w:rFonts w:cs="Times New Roman"/>
                <w:szCs w:val="28"/>
              </w:rPr>
              <w:t>б</w:t>
            </w:r>
            <w:r w:rsidRPr="0078116F">
              <w:rPr>
                <w:rFonts w:cs="Times New Roman"/>
                <w:szCs w:val="28"/>
              </w:rPr>
              <w:t>ласти и его заместитель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1872700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Pr="0078116F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Министр Кировской области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1773000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Pr="0078116F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Уполномоченный по правам человека в Кировской обл</w:t>
            </w:r>
            <w:r w:rsidRPr="0078116F"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с</w:t>
            </w:r>
            <w:r w:rsidR="001928EE">
              <w:rPr>
                <w:rFonts w:cs="Times New Roman"/>
                <w:szCs w:val="28"/>
              </w:rPr>
              <w:t>-</w:t>
            </w:r>
            <w:bookmarkStart w:id="0" w:name="_GoBack"/>
            <w:bookmarkEnd w:id="0"/>
            <w:r w:rsidRPr="0078116F">
              <w:rPr>
                <w:rFonts w:cs="Times New Roman"/>
                <w:szCs w:val="28"/>
              </w:rPr>
              <w:t>ти, Уполномоченный по правам ребенка в Кировской</w:t>
            </w:r>
            <w:r>
              <w:rPr>
                <w:rFonts w:cs="Times New Roman"/>
                <w:szCs w:val="28"/>
              </w:rPr>
              <w:t xml:space="preserve"> о</w:t>
            </w:r>
            <w:r>
              <w:rPr>
                <w:rFonts w:cs="Times New Roman"/>
                <w:szCs w:val="28"/>
              </w:rPr>
              <w:t>б</w:t>
            </w:r>
            <w:r>
              <w:rPr>
                <w:rFonts w:cs="Times New Roman"/>
                <w:szCs w:val="28"/>
              </w:rPr>
              <w:t>ласти, уполномоченный по защите прав предпринимат</w:t>
            </w:r>
            <w:r>
              <w:rPr>
                <w:rFonts w:cs="Times New Roman"/>
                <w:szCs w:val="28"/>
              </w:rPr>
              <w:t>е</w:t>
            </w:r>
            <w:r>
              <w:rPr>
                <w:rFonts w:cs="Times New Roman"/>
                <w:szCs w:val="28"/>
              </w:rPr>
              <w:t>лей в Кировской области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1724000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Pr="0078116F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ппарат Уполномоченного по правам человека в Киро</w:t>
            </w:r>
            <w:r w:rsidRPr="0078116F">
              <w:rPr>
                <w:rFonts w:cs="Times New Roman"/>
                <w:szCs w:val="28"/>
              </w:rPr>
              <w:t>в</w:t>
            </w:r>
            <w:r w:rsidRPr="0078116F">
              <w:rPr>
                <w:rFonts w:cs="Times New Roman"/>
                <w:szCs w:val="28"/>
              </w:rPr>
              <w:t>ской области, аппарат Уполномоченного по правам р</w:t>
            </w:r>
            <w:r w:rsidRPr="0078116F">
              <w:rPr>
                <w:rFonts w:cs="Times New Roman"/>
                <w:szCs w:val="28"/>
              </w:rPr>
              <w:t>е</w:t>
            </w:r>
            <w:r w:rsidRPr="0078116F">
              <w:rPr>
                <w:rFonts w:cs="Times New Roman"/>
                <w:szCs w:val="28"/>
              </w:rPr>
              <w:t>бенка в Кировской области</w:t>
            </w:r>
            <w:r>
              <w:rPr>
                <w:rFonts w:cs="Times New Roman"/>
                <w:szCs w:val="28"/>
              </w:rPr>
              <w:t>, аппарат уполномоченного по защите прав предпринимателей в Кировской области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690000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Pr="0078116F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Член Избирательной комиссии Кировской области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1493900</w:t>
            </w:r>
          </w:p>
        </w:tc>
      </w:tr>
      <w:tr w:rsidR="006533D2" w:rsidRPr="0078116F" w:rsidTr="00D565A4">
        <w:tc>
          <w:tcPr>
            <w:tcW w:w="706" w:type="dxa"/>
          </w:tcPr>
          <w:p w:rsidR="006533D2" w:rsidRPr="0078116F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Избирательная комиссия Кировской области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500000</w:t>
            </w:r>
          </w:p>
        </w:tc>
      </w:tr>
      <w:tr w:rsidR="006533D2" w:rsidRPr="0078116F" w:rsidTr="00D565A4">
        <w:tc>
          <w:tcPr>
            <w:tcW w:w="706" w:type="dxa"/>
            <w:vMerge w:val="restart"/>
          </w:tcPr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</w:p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7242" w:type="dxa"/>
          </w:tcPr>
          <w:p w:rsidR="006533D2" w:rsidRPr="007521BE" w:rsidRDefault="006533D2" w:rsidP="00D565A4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Иные органы исполнительной власти </w:t>
            </w:r>
            <w:r>
              <w:rPr>
                <w:rFonts w:cs="Times New Roman"/>
                <w:szCs w:val="28"/>
              </w:rPr>
              <w:t xml:space="preserve">Кировской </w:t>
            </w:r>
            <w:r w:rsidRPr="0078116F">
              <w:rPr>
                <w:rFonts w:cs="Times New Roman"/>
                <w:szCs w:val="28"/>
              </w:rPr>
              <w:t>области, имеющие предельную штатную численность</w:t>
            </w:r>
          </w:p>
        </w:tc>
        <w:tc>
          <w:tcPr>
            <w:tcW w:w="1691" w:type="dxa"/>
          </w:tcPr>
          <w:p w:rsidR="006533D2" w:rsidRPr="00D51C10" w:rsidRDefault="006533D2" w:rsidP="00D565A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533D2" w:rsidRPr="0078116F" w:rsidTr="00D565A4">
        <w:tc>
          <w:tcPr>
            <w:tcW w:w="706" w:type="dxa"/>
            <w:vMerge/>
          </w:tcPr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6533D2" w:rsidRPr="007521BE" w:rsidRDefault="006533D2" w:rsidP="00D565A4">
            <w:pPr>
              <w:rPr>
                <w:rFonts w:cs="Times New Roman"/>
                <w:szCs w:val="28"/>
                <w:lang w:val="en-US"/>
              </w:rPr>
            </w:pPr>
            <w:r w:rsidRPr="0078116F">
              <w:rPr>
                <w:rFonts w:cs="Times New Roman"/>
                <w:szCs w:val="28"/>
              </w:rPr>
              <w:t>до 2</w:t>
            </w:r>
            <w:r>
              <w:rPr>
                <w:rFonts w:cs="Times New Roman"/>
                <w:szCs w:val="28"/>
              </w:rPr>
              <w:t>5</w:t>
            </w:r>
            <w:r w:rsidRPr="0078116F">
              <w:rPr>
                <w:rFonts w:cs="Times New Roman"/>
                <w:szCs w:val="28"/>
              </w:rPr>
              <w:t xml:space="preserve"> единиц</w:t>
            </w:r>
          </w:p>
        </w:tc>
        <w:tc>
          <w:tcPr>
            <w:tcW w:w="1691" w:type="dxa"/>
          </w:tcPr>
          <w:p w:rsidR="006533D2" w:rsidRPr="007521BE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650000</w:t>
            </w:r>
          </w:p>
        </w:tc>
      </w:tr>
      <w:tr w:rsidR="006533D2" w:rsidRPr="0078116F" w:rsidTr="00D565A4">
        <w:tc>
          <w:tcPr>
            <w:tcW w:w="706" w:type="dxa"/>
            <w:vMerge/>
          </w:tcPr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свыше 25 единиц</w:t>
            </w:r>
          </w:p>
        </w:tc>
        <w:tc>
          <w:tcPr>
            <w:tcW w:w="1691" w:type="dxa"/>
          </w:tcPr>
          <w:p w:rsidR="006533D2" w:rsidRPr="002F52E3" w:rsidRDefault="006533D2" w:rsidP="00D565A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640000</w:t>
            </w:r>
          </w:p>
        </w:tc>
      </w:tr>
      <w:tr w:rsidR="006533D2" w:rsidRPr="0078116F" w:rsidTr="00D565A4">
        <w:tc>
          <w:tcPr>
            <w:tcW w:w="706" w:type="dxa"/>
            <w:vMerge w:val="restart"/>
          </w:tcPr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15</w:t>
            </w:r>
          </w:p>
        </w:tc>
        <w:tc>
          <w:tcPr>
            <w:tcW w:w="7242" w:type="dxa"/>
          </w:tcPr>
          <w:p w:rsidR="006533D2" w:rsidRPr="002F52E3" w:rsidRDefault="006533D2" w:rsidP="00D565A4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Обособленные подразделения (территориальные органы) органов исполнительной власти области в муниципал</w:t>
            </w:r>
            <w:r w:rsidRPr="0078116F">
              <w:rPr>
                <w:rFonts w:cs="Times New Roman"/>
                <w:szCs w:val="28"/>
              </w:rPr>
              <w:t>ь</w:t>
            </w:r>
            <w:r w:rsidRPr="0078116F">
              <w:rPr>
                <w:rFonts w:cs="Times New Roman"/>
                <w:szCs w:val="28"/>
              </w:rPr>
              <w:t>ных образованиях</w:t>
            </w:r>
            <w:r>
              <w:rPr>
                <w:rFonts w:cs="Times New Roman"/>
                <w:szCs w:val="28"/>
              </w:rPr>
              <w:t xml:space="preserve"> Кировской области, имеющие предел</w:t>
            </w:r>
            <w:r>
              <w:rPr>
                <w:rFonts w:cs="Times New Roman"/>
                <w:szCs w:val="28"/>
              </w:rPr>
              <w:t>ь</w:t>
            </w:r>
            <w:r>
              <w:rPr>
                <w:rFonts w:cs="Times New Roman"/>
                <w:szCs w:val="28"/>
              </w:rPr>
              <w:t>ную штатную численность</w:t>
            </w:r>
          </w:p>
        </w:tc>
        <w:tc>
          <w:tcPr>
            <w:tcW w:w="1691" w:type="dxa"/>
          </w:tcPr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</w:p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</w:p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</w:p>
          <w:p w:rsidR="006533D2" w:rsidRPr="00702D7E" w:rsidRDefault="006533D2" w:rsidP="00D565A4">
            <w:pPr>
              <w:rPr>
                <w:rFonts w:cs="Times New Roman"/>
                <w:szCs w:val="28"/>
              </w:rPr>
            </w:pPr>
          </w:p>
        </w:tc>
      </w:tr>
      <w:tr w:rsidR="006533D2" w:rsidRPr="0078116F" w:rsidTr="00D565A4">
        <w:tc>
          <w:tcPr>
            <w:tcW w:w="706" w:type="dxa"/>
            <w:vMerge/>
          </w:tcPr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50 единиц включительно</w:t>
            </w:r>
          </w:p>
        </w:tc>
        <w:tc>
          <w:tcPr>
            <w:tcW w:w="1691" w:type="dxa"/>
          </w:tcPr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  <w:lang w:val="en-US"/>
              </w:rPr>
              <w:t>35</w:t>
            </w:r>
            <w:r>
              <w:rPr>
                <w:rFonts w:cs="Times New Roman"/>
                <w:szCs w:val="28"/>
              </w:rPr>
              <w:t>000</w:t>
            </w:r>
          </w:p>
        </w:tc>
      </w:tr>
      <w:tr w:rsidR="006533D2" w:rsidRPr="0078116F" w:rsidTr="00D565A4">
        <w:tc>
          <w:tcPr>
            <w:tcW w:w="706" w:type="dxa"/>
            <w:vMerge/>
          </w:tcPr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6533D2" w:rsidRPr="0078116F" w:rsidRDefault="006533D2" w:rsidP="00D565A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свыше 50 единиц</w:t>
            </w:r>
          </w:p>
        </w:tc>
        <w:tc>
          <w:tcPr>
            <w:tcW w:w="1691" w:type="dxa"/>
          </w:tcPr>
          <w:p w:rsidR="006533D2" w:rsidRDefault="006533D2" w:rsidP="00D565A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  <w:lang w:val="en-US"/>
              </w:rPr>
              <w:t>60</w:t>
            </w:r>
            <w:r>
              <w:rPr>
                <w:rFonts w:cs="Times New Roman"/>
                <w:szCs w:val="28"/>
              </w:rPr>
              <w:t>000</w:t>
            </w:r>
          </w:p>
        </w:tc>
      </w:tr>
    </w:tbl>
    <w:p w:rsidR="006533D2" w:rsidRDefault="006533D2" w:rsidP="006533D2">
      <w:pPr>
        <w:jc w:val="center"/>
        <w:rPr>
          <w:rFonts w:cs="Times New Roman"/>
          <w:szCs w:val="28"/>
        </w:rPr>
      </w:pPr>
    </w:p>
    <w:p w:rsidR="006533D2" w:rsidRPr="007521BE" w:rsidRDefault="006533D2" w:rsidP="006533D2">
      <w:pPr>
        <w:jc w:val="center"/>
        <w:rPr>
          <w:rFonts w:cs="Times New Roman"/>
          <w:szCs w:val="28"/>
          <w:lang w:val="en-US"/>
        </w:rPr>
      </w:pPr>
      <w:r w:rsidRPr="0078116F">
        <w:rPr>
          <w:rFonts w:cs="Times New Roman"/>
          <w:szCs w:val="28"/>
        </w:rPr>
        <w:t>__________</w:t>
      </w:r>
      <w:r>
        <w:rPr>
          <w:rFonts w:cs="Times New Roman"/>
          <w:szCs w:val="28"/>
          <w:lang w:val="en-US"/>
        </w:rPr>
        <w:t>___</w:t>
      </w:r>
    </w:p>
    <w:p w:rsidR="00276724" w:rsidRPr="007521BE" w:rsidRDefault="00276724" w:rsidP="006533D2">
      <w:pPr>
        <w:spacing w:before="720" w:after="0" w:line="240" w:lineRule="auto"/>
        <w:jc w:val="center"/>
        <w:rPr>
          <w:rFonts w:cs="Times New Roman"/>
          <w:szCs w:val="28"/>
          <w:lang w:val="en-US"/>
        </w:rPr>
      </w:pPr>
    </w:p>
    <w:sectPr w:rsidR="00276724" w:rsidRPr="007521BE" w:rsidSect="007521BE">
      <w:headerReference w:type="default" r:id="rId8"/>
      <w:pgSz w:w="11906" w:h="16838"/>
      <w:pgMar w:top="1077" w:right="851" w:bottom="737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BC" w:rsidRDefault="005002BC" w:rsidP="0078116F">
      <w:pPr>
        <w:spacing w:after="0" w:line="240" w:lineRule="auto"/>
      </w:pPr>
      <w:r>
        <w:separator/>
      </w:r>
    </w:p>
  </w:endnote>
  <w:endnote w:type="continuationSeparator" w:id="0">
    <w:p w:rsidR="005002BC" w:rsidRDefault="005002BC" w:rsidP="0078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BC" w:rsidRDefault="005002BC" w:rsidP="0078116F">
      <w:pPr>
        <w:spacing w:after="0" w:line="240" w:lineRule="auto"/>
      </w:pPr>
      <w:r>
        <w:separator/>
      </w:r>
    </w:p>
  </w:footnote>
  <w:footnote w:type="continuationSeparator" w:id="0">
    <w:p w:rsidR="005002BC" w:rsidRDefault="005002BC" w:rsidP="0078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43079"/>
      <w:docPartObj>
        <w:docPartGallery w:val="Page Numbers (Top of Page)"/>
        <w:docPartUnique/>
      </w:docPartObj>
    </w:sdtPr>
    <w:sdtEndPr/>
    <w:sdtContent>
      <w:p w:rsidR="00143F45" w:rsidRDefault="005002B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8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3F45" w:rsidRDefault="00143F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6D5D"/>
    <w:multiLevelType w:val="hybridMultilevel"/>
    <w:tmpl w:val="95A8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E5"/>
    <w:rsid w:val="0005654C"/>
    <w:rsid w:val="000674FD"/>
    <w:rsid w:val="000B0A19"/>
    <w:rsid w:val="000B1AE3"/>
    <w:rsid w:val="000B2BC5"/>
    <w:rsid w:val="000C5060"/>
    <w:rsid w:val="000E3380"/>
    <w:rsid w:val="000E6E60"/>
    <w:rsid w:val="000F60F4"/>
    <w:rsid w:val="000F6FC9"/>
    <w:rsid w:val="00102265"/>
    <w:rsid w:val="00120740"/>
    <w:rsid w:val="00143F45"/>
    <w:rsid w:val="001928EE"/>
    <w:rsid w:val="00195DE9"/>
    <w:rsid w:val="001B6C1C"/>
    <w:rsid w:val="0020255C"/>
    <w:rsid w:val="00221734"/>
    <w:rsid w:val="00245029"/>
    <w:rsid w:val="00260F45"/>
    <w:rsid w:val="0027628D"/>
    <w:rsid w:val="00276724"/>
    <w:rsid w:val="002A6E78"/>
    <w:rsid w:val="002B7710"/>
    <w:rsid w:val="002F1AF5"/>
    <w:rsid w:val="002F52E3"/>
    <w:rsid w:val="002F6CCE"/>
    <w:rsid w:val="00330D12"/>
    <w:rsid w:val="00332E07"/>
    <w:rsid w:val="003366E9"/>
    <w:rsid w:val="00337027"/>
    <w:rsid w:val="00377491"/>
    <w:rsid w:val="00391D2D"/>
    <w:rsid w:val="003928D2"/>
    <w:rsid w:val="003954DB"/>
    <w:rsid w:val="003C4570"/>
    <w:rsid w:val="003C5CF3"/>
    <w:rsid w:val="003D19A5"/>
    <w:rsid w:val="003D2342"/>
    <w:rsid w:val="003F50EB"/>
    <w:rsid w:val="003F6F70"/>
    <w:rsid w:val="00403D39"/>
    <w:rsid w:val="00410C91"/>
    <w:rsid w:val="00431E41"/>
    <w:rsid w:val="004646E4"/>
    <w:rsid w:val="004869E8"/>
    <w:rsid w:val="004B7417"/>
    <w:rsid w:val="004D0373"/>
    <w:rsid w:val="004D0509"/>
    <w:rsid w:val="005002BC"/>
    <w:rsid w:val="0052000E"/>
    <w:rsid w:val="0053180A"/>
    <w:rsid w:val="0053690C"/>
    <w:rsid w:val="00543E7E"/>
    <w:rsid w:val="00546AB8"/>
    <w:rsid w:val="005650FF"/>
    <w:rsid w:val="005B0174"/>
    <w:rsid w:val="005C26E1"/>
    <w:rsid w:val="0060309D"/>
    <w:rsid w:val="00626FA8"/>
    <w:rsid w:val="00646CD7"/>
    <w:rsid w:val="006533D2"/>
    <w:rsid w:val="00683CC7"/>
    <w:rsid w:val="006D2551"/>
    <w:rsid w:val="00702D7E"/>
    <w:rsid w:val="00744190"/>
    <w:rsid w:val="00746633"/>
    <w:rsid w:val="00746E7F"/>
    <w:rsid w:val="007521BE"/>
    <w:rsid w:val="0078116F"/>
    <w:rsid w:val="0078302E"/>
    <w:rsid w:val="007C3DA9"/>
    <w:rsid w:val="007F2149"/>
    <w:rsid w:val="007F2EA3"/>
    <w:rsid w:val="008000C2"/>
    <w:rsid w:val="00833DE4"/>
    <w:rsid w:val="00890A0C"/>
    <w:rsid w:val="00892DF9"/>
    <w:rsid w:val="008B3CBE"/>
    <w:rsid w:val="008B65A1"/>
    <w:rsid w:val="008C73F7"/>
    <w:rsid w:val="009155E3"/>
    <w:rsid w:val="00924868"/>
    <w:rsid w:val="00941C17"/>
    <w:rsid w:val="00972677"/>
    <w:rsid w:val="00982186"/>
    <w:rsid w:val="0098779D"/>
    <w:rsid w:val="009C083F"/>
    <w:rsid w:val="009D6D3B"/>
    <w:rsid w:val="009F5725"/>
    <w:rsid w:val="00A219E5"/>
    <w:rsid w:val="00A266F1"/>
    <w:rsid w:val="00A4397D"/>
    <w:rsid w:val="00A45C0A"/>
    <w:rsid w:val="00A7214E"/>
    <w:rsid w:val="00AD66ED"/>
    <w:rsid w:val="00AF7817"/>
    <w:rsid w:val="00B2568E"/>
    <w:rsid w:val="00B26A12"/>
    <w:rsid w:val="00B42567"/>
    <w:rsid w:val="00B43A2E"/>
    <w:rsid w:val="00BF2801"/>
    <w:rsid w:val="00C01426"/>
    <w:rsid w:val="00C05B80"/>
    <w:rsid w:val="00C0669E"/>
    <w:rsid w:val="00C20C7C"/>
    <w:rsid w:val="00C35568"/>
    <w:rsid w:val="00C530EC"/>
    <w:rsid w:val="00C91C76"/>
    <w:rsid w:val="00CB2928"/>
    <w:rsid w:val="00CD1D21"/>
    <w:rsid w:val="00D14874"/>
    <w:rsid w:val="00D4153C"/>
    <w:rsid w:val="00D51C10"/>
    <w:rsid w:val="00D64C43"/>
    <w:rsid w:val="00E02B13"/>
    <w:rsid w:val="00E06AFE"/>
    <w:rsid w:val="00E32A4E"/>
    <w:rsid w:val="00E554BD"/>
    <w:rsid w:val="00E70473"/>
    <w:rsid w:val="00EB416A"/>
    <w:rsid w:val="00ED0F89"/>
    <w:rsid w:val="00ED7C54"/>
    <w:rsid w:val="00EF5AB8"/>
    <w:rsid w:val="00F03FAE"/>
    <w:rsid w:val="00F17D79"/>
    <w:rsid w:val="00F632AD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E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B65A1"/>
    <w:pPr>
      <w:tabs>
        <w:tab w:val="left" w:pos="1815"/>
      </w:tabs>
      <w:spacing w:after="0" w:line="240" w:lineRule="auto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B6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E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16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116F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F2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65</cp:revision>
  <cp:lastPrinted>2017-09-28T14:32:00Z</cp:lastPrinted>
  <dcterms:created xsi:type="dcterms:W3CDTF">2012-08-02T09:57:00Z</dcterms:created>
  <dcterms:modified xsi:type="dcterms:W3CDTF">2018-11-29T12:47:00Z</dcterms:modified>
</cp:coreProperties>
</file>